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BD7F5" w14:textId="77777777" w:rsidR="00665CBC" w:rsidRPr="00665CBC" w:rsidRDefault="00665CBC" w:rsidP="00665CBC">
      <w:pPr>
        <w:jc w:val="center"/>
        <w:rPr>
          <w:rStyle w:val="BookTitle"/>
          <w:sz w:val="28"/>
          <w:szCs w:val="28"/>
        </w:rPr>
      </w:pPr>
      <w:r w:rsidRPr="00665CBC">
        <w:rPr>
          <w:rStyle w:val="BookTitle"/>
          <w:sz w:val="28"/>
          <w:szCs w:val="28"/>
        </w:rPr>
        <w:t>REGULAMENTUL OFICIAL AL CAMPANIEI PROMOȚIONALE</w:t>
      </w:r>
    </w:p>
    <w:p w14:paraId="276A58DB" w14:textId="77777777" w:rsidR="00665CBC" w:rsidRDefault="00665CBC" w:rsidP="00665CBC">
      <w:pPr>
        <w:jc w:val="center"/>
        <w:rPr>
          <w:rStyle w:val="BookTitle"/>
          <w:sz w:val="28"/>
          <w:szCs w:val="28"/>
        </w:rPr>
      </w:pPr>
      <w:r w:rsidRPr="00665CBC">
        <w:rPr>
          <w:rStyle w:val="BookTitle"/>
          <w:sz w:val="28"/>
          <w:szCs w:val="28"/>
        </w:rPr>
        <w:t xml:space="preserve">“Fii cu ochii pe FAMILIARO Calafat si </w:t>
      </w:r>
    </w:p>
    <w:p w14:paraId="0E9897C4" w14:textId="70B33E4F" w:rsidR="00665CBC" w:rsidRPr="00665CBC" w:rsidRDefault="00665CBC" w:rsidP="00665CBC">
      <w:pPr>
        <w:jc w:val="center"/>
        <w:rPr>
          <w:rStyle w:val="BookTitle"/>
          <w:sz w:val="28"/>
          <w:szCs w:val="28"/>
        </w:rPr>
      </w:pPr>
      <w:r w:rsidRPr="00665CBC">
        <w:rPr>
          <w:rStyle w:val="BookTitle"/>
          <w:sz w:val="28"/>
          <w:szCs w:val="28"/>
        </w:rPr>
        <w:t>câștigă un Premiu instant pentru orice bon de  cumpărături de minimum 50 lei” –</w:t>
      </w:r>
    </w:p>
    <w:p w14:paraId="0F02F1CE" w14:textId="041E5549" w:rsidR="00665CBC" w:rsidRPr="00665CBC" w:rsidRDefault="00665CBC" w:rsidP="00665CBC">
      <w:pPr>
        <w:jc w:val="center"/>
        <w:rPr>
          <w:rStyle w:val="BookTitle"/>
          <w:sz w:val="28"/>
          <w:szCs w:val="28"/>
        </w:rPr>
      </w:pPr>
      <w:r w:rsidRPr="00665CBC">
        <w:rPr>
          <w:rStyle w:val="BookTitle"/>
          <w:sz w:val="28"/>
          <w:szCs w:val="28"/>
        </w:rPr>
        <w:t xml:space="preserve"> Magazinul Familia</w:t>
      </w:r>
      <w:r>
        <w:rPr>
          <w:rStyle w:val="BookTitle"/>
          <w:sz w:val="28"/>
          <w:szCs w:val="28"/>
        </w:rPr>
        <w:t>RO</w:t>
      </w:r>
      <w:r w:rsidRPr="00665CBC">
        <w:rPr>
          <w:rStyle w:val="BookTitle"/>
          <w:sz w:val="28"/>
          <w:szCs w:val="28"/>
        </w:rPr>
        <w:t xml:space="preserve"> Calafat</w:t>
      </w:r>
    </w:p>
    <w:p w14:paraId="7F0316C4" w14:textId="77777777" w:rsidR="00665CBC" w:rsidRPr="00665CBC" w:rsidRDefault="00665CBC" w:rsidP="00665CBC">
      <w:pPr>
        <w:jc w:val="center"/>
        <w:rPr>
          <w:rStyle w:val="BookTitle"/>
          <w:sz w:val="28"/>
          <w:szCs w:val="28"/>
        </w:rPr>
      </w:pPr>
      <w:r w:rsidRPr="00665CBC">
        <w:rPr>
          <w:rStyle w:val="BookTitle"/>
          <w:sz w:val="28"/>
          <w:szCs w:val="28"/>
        </w:rPr>
        <w:t>13-31 octombrie 2025</w:t>
      </w:r>
    </w:p>
    <w:p w14:paraId="348D607A" w14:textId="77777777" w:rsidR="00665CBC" w:rsidRPr="00665CBC" w:rsidRDefault="00665CBC" w:rsidP="00665CBC">
      <w:pPr>
        <w:ind w:left="720"/>
        <w:rPr>
          <w:b/>
          <w:bCs/>
          <w:sz w:val="24"/>
          <w:szCs w:val="24"/>
        </w:rPr>
      </w:pPr>
      <w:r w:rsidRPr="00665CBC">
        <w:rPr>
          <w:b/>
          <w:bCs/>
          <w:sz w:val="24"/>
          <w:szCs w:val="24"/>
        </w:rPr>
        <w:t>1. Organizatorul și Operatorul Campaniei</w:t>
      </w:r>
    </w:p>
    <w:p w14:paraId="2EBB0B27" w14:textId="493438B5" w:rsidR="00665CBC" w:rsidRPr="00665CBC" w:rsidRDefault="00665CBC" w:rsidP="00665CBC">
      <w:pPr>
        <w:rPr>
          <w:sz w:val="24"/>
          <w:szCs w:val="24"/>
        </w:rPr>
      </w:pPr>
      <w:r w:rsidRPr="00665CBC">
        <w:rPr>
          <w:sz w:val="24"/>
          <w:szCs w:val="24"/>
        </w:rPr>
        <w:t>1.1. Organizator/Operator: SALES CONSULTING SRL, cu sediul social în Craiova, Str. Calea Severinului nr. 129, et. 1, ap. 2, jud. Dolj, înregistrată la Oficiul Registrului Comerțului sub nr. J16/2067/2004, C.U.I. 16929188 .</w:t>
      </w:r>
      <w:r w:rsidRPr="00665CBC">
        <w:rPr>
          <w:sz w:val="24"/>
          <w:szCs w:val="24"/>
        </w:rPr>
        <w:br/>
      </w:r>
      <w:r w:rsidRPr="00665CBC">
        <w:rPr>
          <w:sz w:val="24"/>
          <w:szCs w:val="24"/>
        </w:rPr>
        <w:br/>
        <w:t xml:space="preserve">1.2. Campania se desfășoară în magazinul Familiaro din Calafat (punct de lucru  al SALES CONSULTING SRL situat in localiatea CALAFAT, strada </w:t>
      </w:r>
      <w:r w:rsidR="002F5EDB">
        <w:rPr>
          <w:sz w:val="24"/>
          <w:szCs w:val="24"/>
        </w:rPr>
        <w:t>Șoseaua de Centură, nr.1H, jud. Dolj</w:t>
      </w:r>
      <w:r w:rsidRPr="00665CBC">
        <w:rPr>
          <w:sz w:val="24"/>
          <w:szCs w:val="24"/>
        </w:rPr>
        <w:t xml:space="preserve"> . Date contact: tel. </w:t>
      </w:r>
      <w:r w:rsidR="002F5EDB">
        <w:rPr>
          <w:sz w:val="24"/>
          <w:szCs w:val="24"/>
        </w:rPr>
        <w:t>0728170760</w:t>
      </w:r>
      <w:r w:rsidRPr="00665CBC">
        <w:rPr>
          <w:sz w:val="24"/>
          <w:szCs w:val="24"/>
        </w:rPr>
        <w:t xml:space="preserve">, </w:t>
      </w:r>
      <w:hyperlink r:id="rId5" w:history="1">
        <w:r w:rsidR="002F5EDB" w:rsidRPr="002F5EDB">
          <w:rPr>
            <w:rStyle w:val="Hyperlink"/>
            <w:sz w:val="24"/>
            <w:szCs w:val="24"/>
          </w:rPr>
          <w:t>marketing.salesretail@gmail.com</w:t>
        </w:r>
      </w:hyperlink>
      <w:r w:rsidR="002F5EDB">
        <w:t xml:space="preserve"> </w:t>
      </w:r>
      <w:r w:rsidRPr="00665CBC">
        <w:rPr>
          <w:sz w:val="24"/>
          <w:szCs w:val="24"/>
        </w:rPr>
        <w:t>site www.</w:t>
      </w:r>
      <w:r w:rsidR="002F5EDB">
        <w:rPr>
          <w:sz w:val="24"/>
          <w:szCs w:val="24"/>
        </w:rPr>
        <w:t>salesconsulting-retail.ro</w:t>
      </w:r>
      <w:r w:rsidRPr="00665CBC">
        <w:rPr>
          <w:sz w:val="24"/>
          <w:szCs w:val="24"/>
        </w:rPr>
        <w:t xml:space="preserve"> </w:t>
      </w:r>
      <w:r w:rsidRPr="00665CBC">
        <w:rPr>
          <w:sz w:val="24"/>
          <w:szCs w:val="24"/>
        </w:rPr>
        <w:br/>
      </w:r>
      <w:r w:rsidRPr="00665CBC">
        <w:rPr>
          <w:sz w:val="24"/>
          <w:szCs w:val="24"/>
        </w:rPr>
        <w:br/>
        <w:t>1.3. Organizatorul este responsabil pentru implementarea campaniei conform prezentului regulament și legislației aplicabile în România.</w:t>
      </w:r>
    </w:p>
    <w:p w14:paraId="58A7A10C" w14:textId="77777777" w:rsidR="00665CBC" w:rsidRPr="00665CBC" w:rsidRDefault="00665CBC" w:rsidP="00665CBC">
      <w:pPr>
        <w:ind w:left="720"/>
        <w:rPr>
          <w:b/>
          <w:bCs/>
          <w:sz w:val="24"/>
          <w:szCs w:val="24"/>
        </w:rPr>
      </w:pPr>
      <w:r w:rsidRPr="00665CBC">
        <w:rPr>
          <w:b/>
          <w:bCs/>
          <w:sz w:val="24"/>
          <w:szCs w:val="24"/>
        </w:rPr>
        <w:t>2. Denumirea, Perioada și Aria de Desfășurare</w:t>
      </w:r>
    </w:p>
    <w:p w14:paraId="31DA26F2" w14:textId="77777777" w:rsidR="00665CBC" w:rsidRPr="00665CBC" w:rsidRDefault="00665CBC" w:rsidP="00665CBC">
      <w:pPr>
        <w:rPr>
          <w:sz w:val="24"/>
          <w:szCs w:val="24"/>
        </w:rPr>
      </w:pPr>
      <w:r w:rsidRPr="00665CBC">
        <w:rPr>
          <w:sz w:val="24"/>
          <w:szCs w:val="24"/>
        </w:rPr>
        <w:t>2.1. Denumire: “Fii cu ochii pe FAMILIARO Calafat si câștigă un Premiu instant pentru orice bon de  cumpărături de minimum 50 lei”.</w:t>
      </w:r>
      <w:r w:rsidRPr="00665CBC">
        <w:rPr>
          <w:sz w:val="24"/>
          <w:szCs w:val="24"/>
        </w:rPr>
        <w:br/>
        <w:t xml:space="preserve">2.2. Perioadă desfășurare: 13.10.2025 – 31.10.2025 </w:t>
      </w:r>
      <w:r w:rsidRPr="00665CBC">
        <w:rPr>
          <w:sz w:val="24"/>
          <w:szCs w:val="24"/>
        </w:rPr>
        <w:br/>
        <w:t>2.3. Aria: exclusiv în magazinul Familiaro din Calafat (casele de marcat).</w:t>
      </w:r>
    </w:p>
    <w:p w14:paraId="1914E6BC" w14:textId="77777777" w:rsidR="00665CBC" w:rsidRPr="00665CBC" w:rsidRDefault="00665CBC" w:rsidP="00665CBC">
      <w:pPr>
        <w:ind w:left="720"/>
        <w:rPr>
          <w:b/>
          <w:bCs/>
          <w:sz w:val="24"/>
          <w:szCs w:val="24"/>
        </w:rPr>
      </w:pPr>
      <w:r w:rsidRPr="00665CBC">
        <w:rPr>
          <w:b/>
          <w:bCs/>
          <w:sz w:val="24"/>
          <w:szCs w:val="24"/>
        </w:rPr>
        <w:t>3. Dreptul de Participare</w:t>
      </w:r>
    </w:p>
    <w:p w14:paraId="51E48573" w14:textId="77777777" w:rsidR="00665CBC" w:rsidRPr="00665CBC" w:rsidRDefault="00665CBC" w:rsidP="00665CBC">
      <w:pPr>
        <w:rPr>
          <w:sz w:val="24"/>
          <w:szCs w:val="24"/>
        </w:rPr>
      </w:pPr>
      <w:r w:rsidRPr="00665CBC">
        <w:rPr>
          <w:sz w:val="24"/>
          <w:szCs w:val="24"/>
        </w:rPr>
        <w:t>3.1. Pot participa toate persoanele fizice sau juridice ce achizitioneaza din magazinul FamiliaRo Calafat produse in valoare minima 50 lei/bon fiscal emis in perioada de valabilitae a promotiei .</w:t>
      </w:r>
      <w:r w:rsidRPr="00665CBC">
        <w:rPr>
          <w:sz w:val="24"/>
          <w:szCs w:val="24"/>
        </w:rPr>
        <w:br/>
        <w:t>3.2. Nu fac exceptie angajații organizatorului și ai punctului de lucru, și nici rudele de gradul I ale acestora.</w:t>
      </w:r>
      <w:r w:rsidRPr="00665CBC">
        <w:rPr>
          <w:sz w:val="24"/>
          <w:szCs w:val="24"/>
        </w:rPr>
        <w:br/>
        <w:t>3.3. Participarea implică acceptarea integrală, expresă și neechivocă a prezentului regulament.</w:t>
      </w:r>
    </w:p>
    <w:p w14:paraId="46E06DBC" w14:textId="77777777" w:rsidR="00665CBC" w:rsidRPr="00665CBC" w:rsidRDefault="00665CBC" w:rsidP="00665CBC">
      <w:pPr>
        <w:ind w:left="720"/>
        <w:rPr>
          <w:b/>
          <w:bCs/>
          <w:sz w:val="24"/>
          <w:szCs w:val="24"/>
        </w:rPr>
      </w:pPr>
      <w:r w:rsidRPr="00665CBC">
        <w:rPr>
          <w:b/>
          <w:bCs/>
          <w:sz w:val="24"/>
          <w:szCs w:val="24"/>
        </w:rPr>
        <w:t>4. Mecanismul Campaniei (Informare și Participare)</w:t>
      </w:r>
    </w:p>
    <w:p w14:paraId="2ADEA0C9" w14:textId="0D6AE88D" w:rsidR="00665CBC" w:rsidRPr="00665CBC" w:rsidRDefault="00665CBC" w:rsidP="00665CBC">
      <w:pPr>
        <w:rPr>
          <w:sz w:val="24"/>
          <w:szCs w:val="24"/>
        </w:rPr>
      </w:pPr>
      <w:r w:rsidRPr="00665CBC">
        <w:rPr>
          <w:sz w:val="24"/>
          <w:szCs w:val="24"/>
        </w:rPr>
        <w:t xml:space="preserve">4.1. Campania este promovată pe pagina de Facebook a rețelei/locației </w:t>
      </w:r>
      <w:hyperlink r:id="rId6" w:history="1">
        <w:r w:rsidR="003C0BB0" w:rsidRPr="00187E72">
          <w:rPr>
            <w:rStyle w:val="Hyperlink"/>
            <w:sz w:val="24"/>
            <w:szCs w:val="24"/>
          </w:rPr>
          <w:t>www.facebook.com/FamiliaroExflor/</w:t>
        </w:r>
      </w:hyperlink>
      <w:r w:rsidR="003C0BB0">
        <w:rPr>
          <w:sz w:val="24"/>
          <w:szCs w:val="24"/>
        </w:rPr>
        <w:t xml:space="preserve"> </w:t>
      </w:r>
      <w:r w:rsidRPr="00665CBC">
        <w:rPr>
          <w:sz w:val="24"/>
          <w:szCs w:val="24"/>
        </w:rPr>
        <w:t>și prin afișare vizibila la intrarea în magazin.</w:t>
      </w:r>
      <w:r>
        <w:rPr>
          <w:sz w:val="24"/>
          <w:szCs w:val="24"/>
        </w:rPr>
        <w:t xml:space="preserve"> Regulamentul este disponibil pe site</w:t>
      </w:r>
      <w:r w:rsidR="003C0BB0">
        <w:rPr>
          <w:sz w:val="24"/>
          <w:szCs w:val="24"/>
        </w:rPr>
        <w:t xml:space="preserve"> </w:t>
      </w:r>
      <w:r w:rsidR="003C0BB0" w:rsidRPr="00665CBC">
        <w:rPr>
          <w:sz w:val="24"/>
          <w:szCs w:val="24"/>
        </w:rPr>
        <w:t>www.</w:t>
      </w:r>
      <w:r w:rsidR="003C0BB0">
        <w:rPr>
          <w:sz w:val="24"/>
          <w:szCs w:val="24"/>
        </w:rPr>
        <w:t>salesconsulting-retail.ro</w:t>
      </w:r>
      <w:r>
        <w:rPr>
          <w:sz w:val="24"/>
          <w:szCs w:val="24"/>
        </w:rPr>
        <w:t xml:space="preserve"> și tiparit, la toate casele de marcat din magazinul participant la promoție.</w:t>
      </w:r>
      <w:r w:rsidRPr="00665CBC">
        <w:rPr>
          <w:sz w:val="24"/>
          <w:szCs w:val="24"/>
        </w:rPr>
        <w:br/>
        <w:t>4.2. Condiția de participare: la fiecare bon fiscal de minimum 50 lei, clientul primește pe loc, la casa de marcat, 1 (un) premiu conform art. 5.</w:t>
      </w:r>
      <w:r w:rsidRPr="00665CBC">
        <w:rPr>
          <w:sz w:val="24"/>
          <w:szCs w:val="24"/>
        </w:rPr>
        <w:br/>
        <w:t>4.3. Limitare: maximum un premiu per bon fiscal; nu se cumulează bonuri.</w:t>
      </w:r>
      <w:r w:rsidRPr="00665CBC">
        <w:rPr>
          <w:sz w:val="24"/>
          <w:szCs w:val="24"/>
        </w:rPr>
        <w:br/>
      </w:r>
      <w:r w:rsidRPr="00665CBC">
        <w:rPr>
          <w:sz w:val="24"/>
          <w:szCs w:val="24"/>
        </w:rPr>
        <w:lastRenderedPageBreak/>
        <w:t>4.4. Campania se desfășoară în limita stocului de premii disponibil și doar în perioada menționată la art. 2.2.</w:t>
      </w:r>
    </w:p>
    <w:p w14:paraId="39CB108B" w14:textId="77777777" w:rsidR="00665CBC" w:rsidRPr="00665CBC" w:rsidRDefault="00665CBC" w:rsidP="00665CBC">
      <w:pPr>
        <w:ind w:left="720"/>
        <w:rPr>
          <w:b/>
          <w:bCs/>
          <w:sz w:val="24"/>
          <w:szCs w:val="24"/>
        </w:rPr>
      </w:pPr>
      <w:r w:rsidRPr="00665CBC">
        <w:rPr>
          <w:b/>
          <w:bCs/>
          <w:sz w:val="24"/>
          <w:szCs w:val="24"/>
        </w:rPr>
        <w:t>5. Premiile. Valori și Număr Maxim</w:t>
      </w:r>
    </w:p>
    <w:p w14:paraId="3E466FF3" w14:textId="77777777" w:rsidR="00665CBC" w:rsidRPr="00665CBC" w:rsidRDefault="00665CBC" w:rsidP="00665CBC">
      <w:pPr>
        <w:rPr>
          <w:sz w:val="24"/>
          <w:szCs w:val="24"/>
        </w:rPr>
      </w:pPr>
      <w:r w:rsidRPr="00665CBC">
        <w:rPr>
          <w:sz w:val="24"/>
          <w:szCs w:val="24"/>
        </w:rPr>
        <w:t>5.1. Premiul unitar: 1 (un) pachet de făină – 1 kg.</w:t>
      </w:r>
      <w:r w:rsidRPr="00665CBC">
        <w:rPr>
          <w:sz w:val="24"/>
          <w:szCs w:val="24"/>
        </w:rPr>
        <w:br/>
        <w:t>5.2. Valoare unitară (preț de referință): 2,38 lei (TVA inclus).</w:t>
      </w:r>
      <w:r w:rsidRPr="00665CBC">
        <w:rPr>
          <w:sz w:val="24"/>
          <w:szCs w:val="24"/>
        </w:rPr>
        <w:br/>
        <w:t>5.3. Număr maxim premii: aprox. 5.000 bucăți.</w:t>
      </w:r>
      <w:r w:rsidRPr="00665CBC">
        <w:rPr>
          <w:sz w:val="24"/>
          <w:szCs w:val="24"/>
        </w:rPr>
        <w:br/>
        <w:t>5.4. Valoarea totală maximă a premiilor puse în joc: maxim 12.000 lei (TVA inclus).</w:t>
      </w:r>
      <w:r w:rsidRPr="00665CBC">
        <w:rPr>
          <w:sz w:val="24"/>
          <w:szCs w:val="24"/>
        </w:rPr>
        <w:br/>
        <w:t>5.5. Premiile nu pot fi înlocuite cu contravaloarea în bani și nu pot fi schimbate pentru alte produse.</w:t>
      </w:r>
    </w:p>
    <w:p w14:paraId="2F4193BF" w14:textId="77777777" w:rsidR="00665CBC" w:rsidRPr="00665CBC" w:rsidRDefault="00665CBC" w:rsidP="00665CBC">
      <w:pPr>
        <w:ind w:left="720"/>
        <w:rPr>
          <w:b/>
          <w:bCs/>
          <w:sz w:val="24"/>
          <w:szCs w:val="24"/>
        </w:rPr>
      </w:pPr>
      <w:r w:rsidRPr="00665CBC">
        <w:rPr>
          <w:b/>
          <w:bCs/>
          <w:sz w:val="24"/>
          <w:szCs w:val="24"/>
        </w:rPr>
        <w:t>6. Modalitatea de Acordare</w:t>
      </w:r>
    </w:p>
    <w:p w14:paraId="01CDD165" w14:textId="77777777" w:rsidR="00665CBC" w:rsidRPr="00665CBC" w:rsidRDefault="00665CBC" w:rsidP="00665CBC">
      <w:pPr>
        <w:rPr>
          <w:color w:val="FF0000"/>
          <w:sz w:val="24"/>
          <w:szCs w:val="24"/>
        </w:rPr>
      </w:pPr>
      <w:r w:rsidRPr="00665CBC">
        <w:rPr>
          <w:sz w:val="24"/>
          <w:szCs w:val="24"/>
        </w:rPr>
        <w:t xml:space="preserve">6.1. </w:t>
      </w:r>
      <w:r w:rsidRPr="003C0BB0">
        <w:rPr>
          <w:color w:val="000000" w:themeColor="text1"/>
          <w:sz w:val="24"/>
          <w:szCs w:val="24"/>
        </w:rPr>
        <w:t>Premiile se acordă pe loc, la casa de marcat, simultan cu emiterea bonului fiscal care îndeplinește condiția de la art. 4.2.</w:t>
      </w:r>
      <w:r w:rsidRPr="00665CBC">
        <w:rPr>
          <w:color w:val="FF0000"/>
          <w:sz w:val="24"/>
          <w:szCs w:val="24"/>
        </w:rPr>
        <w:br/>
      </w:r>
      <w:r w:rsidRPr="00DE0D11">
        <w:rPr>
          <w:color w:val="000000" w:themeColor="text1"/>
          <w:sz w:val="24"/>
          <w:szCs w:val="24"/>
        </w:rPr>
        <w:t>6.2. Casierul marchează și predă premiul, semnalând acordarea pe documentul intern al magazinului.</w:t>
      </w:r>
      <w:r w:rsidRPr="00665CBC">
        <w:rPr>
          <w:color w:val="FF0000"/>
          <w:sz w:val="24"/>
          <w:szCs w:val="24"/>
        </w:rPr>
        <w:br/>
      </w:r>
      <w:r w:rsidRPr="003C0BB0">
        <w:rPr>
          <w:color w:val="000000" w:themeColor="text1"/>
          <w:sz w:val="24"/>
          <w:szCs w:val="24"/>
        </w:rPr>
        <w:t>6.3. În cazul epuizării stocului de premii înainte de expirarea campaniei, organizatorul va afișa imediat anunț la intrarea în magazin și pe Facebook; campania se consideră încheiată pentru lipsă de stoc.</w:t>
      </w:r>
    </w:p>
    <w:p w14:paraId="4FE6BC59" w14:textId="77777777" w:rsidR="00665CBC" w:rsidRPr="00665CBC" w:rsidRDefault="00665CBC" w:rsidP="00665CBC">
      <w:pPr>
        <w:ind w:left="720"/>
        <w:rPr>
          <w:b/>
          <w:bCs/>
          <w:sz w:val="24"/>
          <w:szCs w:val="24"/>
        </w:rPr>
      </w:pPr>
      <w:r w:rsidRPr="00665CBC">
        <w:rPr>
          <w:b/>
          <w:bCs/>
          <w:sz w:val="24"/>
          <w:szCs w:val="24"/>
        </w:rPr>
        <w:t>7. Aspecte Fiscale</w:t>
      </w:r>
    </w:p>
    <w:p w14:paraId="61D48610" w14:textId="77777777" w:rsidR="00665CBC" w:rsidRPr="00665CBC" w:rsidRDefault="00665CBC" w:rsidP="00665CBC">
      <w:pPr>
        <w:rPr>
          <w:sz w:val="24"/>
          <w:szCs w:val="24"/>
        </w:rPr>
      </w:pPr>
      <w:r w:rsidRPr="00665CBC">
        <w:rPr>
          <w:sz w:val="24"/>
          <w:szCs w:val="24"/>
        </w:rPr>
        <w:t>7.1. Conform legislației fiscale aplicabile, veniturile din premii în bunuri nu se impozitează în sarcina câștigătorului dacă valoarea netă a premiului acordat unei persoane, per eveniment, nu depășește plafonul de 600 lei; valoarea premiului unitar se afla sub plafonul legal si nu va fi impozitata.</w:t>
      </w:r>
      <w:r w:rsidRPr="00665CBC">
        <w:rPr>
          <w:sz w:val="24"/>
          <w:szCs w:val="24"/>
        </w:rPr>
        <w:br/>
      </w:r>
    </w:p>
    <w:p w14:paraId="3127FB97" w14:textId="77777777" w:rsidR="00665CBC" w:rsidRPr="00665CBC" w:rsidRDefault="00665CBC" w:rsidP="00665CBC">
      <w:pPr>
        <w:ind w:left="720"/>
        <w:rPr>
          <w:b/>
          <w:bCs/>
          <w:sz w:val="24"/>
          <w:szCs w:val="24"/>
        </w:rPr>
      </w:pPr>
      <w:r w:rsidRPr="00665CBC">
        <w:rPr>
          <w:b/>
          <w:bCs/>
          <w:sz w:val="24"/>
          <w:szCs w:val="24"/>
        </w:rPr>
        <w:t>8. Protecția Datelor cu Caracter Personal (GDPR)</w:t>
      </w:r>
    </w:p>
    <w:p w14:paraId="65EB9949" w14:textId="77777777" w:rsidR="00665CBC" w:rsidRPr="00665CBC" w:rsidRDefault="00665CBC" w:rsidP="00665CBC">
      <w:pPr>
        <w:rPr>
          <w:sz w:val="24"/>
          <w:szCs w:val="24"/>
        </w:rPr>
      </w:pPr>
      <w:r w:rsidRPr="00665CBC">
        <w:rPr>
          <w:sz w:val="24"/>
          <w:szCs w:val="24"/>
        </w:rPr>
        <w:t>8.1. Nu se colectează date personale pentru participarea la această campanie.</w:t>
      </w:r>
      <w:r w:rsidRPr="00665CBC">
        <w:rPr>
          <w:sz w:val="24"/>
          <w:szCs w:val="24"/>
        </w:rPr>
        <w:br/>
        <w:t>8.2. Magazinul poate utiliza sistem de supraveghere video pentru securitate.</w:t>
      </w:r>
      <w:r w:rsidRPr="00665CBC">
        <w:rPr>
          <w:sz w:val="24"/>
          <w:szCs w:val="24"/>
        </w:rPr>
        <w:br/>
        <w:t>8.3. În cazul unor sesizări/litigii, pot fi prelucrate datele din bonul fiscal.</w:t>
      </w:r>
      <w:r w:rsidRPr="00665CBC">
        <w:rPr>
          <w:sz w:val="24"/>
          <w:szCs w:val="24"/>
        </w:rPr>
        <w:br/>
        <w:t>8.4. Operator date: SALES CONSULTING S.R.L., adresa din art. 1.1. Drepturile persoanelor vizate se pot exercita prin cerere scrisă.</w:t>
      </w:r>
    </w:p>
    <w:p w14:paraId="1A645FA9" w14:textId="77777777" w:rsidR="00665CBC" w:rsidRPr="00665CBC" w:rsidRDefault="00665CBC" w:rsidP="00665CBC">
      <w:pPr>
        <w:ind w:left="720"/>
        <w:rPr>
          <w:b/>
          <w:bCs/>
          <w:sz w:val="24"/>
          <w:szCs w:val="24"/>
        </w:rPr>
      </w:pPr>
      <w:r w:rsidRPr="00665CBC">
        <w:rPr>
          <w:b/>
          <w:bCs/>
          <w:sz w:val="24"/>
          <w:szCs w:val="24"/>
        </w:rPr>
        <w:t>9. Limitarea Răspunderii</w:t>
      </w:r>
    </w:p>
    <w:p w14:paraId="17B69D94" w14:textId="77777777" w:rsidR="00665CBC" w:rsidRPr="00665CBC" w:rsidRDefault="00665CBC" w:rsidP="00665CBC">
      <w:pPr>
        <w:rPr>
          <w:sz w:val="24"/>
          <w:szCs w:val="24"/>
        </w:rPr>
      </w:pPr>
      <w:r w:rsidRPr="00665CBC">
        <w:rPr>
          <w:sz w:val="24"/>
          <w:szCs w:val="24"/>
        </w:rPr>
        <w:t>9.1. Organizatorul nu își asumă răspunderea pentru bonuri deteriorate/illegibile.</w:t>
      </w:r>
      <w:r w:rsidRPr="00665CBC">
        <w:rPr>
          <w:sz w:val="24"/>
          <w:szCs w:val="24"/>
        </w:rPr>
        <w:br/>
        <w:t>9.2. Organizatorul nu răspunde pentru situații de forță majoră sau caz fortuit.</w:t>
      </w:r>
      <w:r w:rsidRPr="00665CBC">
        <w:rPr>
          <w:sz w:val="24"/>
          <w:szCs w:val="24"/>
        </w:rPr>
        <w:br/>
        <w:t>9.3. Imaginile din materialele promoționale ce însoțesc campania sunt cu titlu de prezentare.</w:t>
      </w:r>
    </w:p>
    <w:p w14:paraId="53C7FFAC" w14:textId="77777777" w:rsidR="00665CBC" w:rsidRPr="00665CBC" w:rsidRDefault="00665CBC" w:rsidP="00665CBC">
      <w:pPr>
        <w:ind w:left="720"/>
        <w:rPr>
          <w:b/>
          <w:bCs/>
          <w:sz w:val="24"/>
          <w:szCs w:val="24"/>
        </w:rPr>
      </w:pPr>
      <w:r w:rsidRPr="00665CBC">
        <w:rPr>
          <w:b/>
          <w:bCs/>
          <w:sz w:val="24"/>
          <w:szCs w:val="24"/>
        </w:rPr>
        <w:t>10. Reclamații și Soluționarea Litigiilor</w:t>
      </w:r>
    </w:p>
    <w:p w14:paraId="3AA83935" w14:textId="77777777" w:rsidR="00665CBC" w:rsidRPr="00665CBC" w:rsidRDefault="00665CBC" w:rsidP="00665CBC">
      <w:pPr>
        <w:rPr>
          <w:sz w:val="24"/>
          <w:szCs w:val="24"/>
        </w:rPr>
      </w:pPr>
      <w:r w:rsidRPr="00665CBC">
        <w:rPr>
          <w:sz w:val="24"/>
          <w:szCs w:val="24"/>
        </w:rPr>
        <w:t>10.1. Orice reclamație se poate depune în magazin sau la sediul organizatorului în maximum 7 zile calendaristice de la eveniment.</w:t>
      </w:r>
      <w:r w:rsidRPr="00665CBC">
        <w:rPr>
          <w:sz w:val="24"/>
          <w:szCs w:val="24"/>
        </w:rPr>
        <w:br/>
        <w:t>10.2. Litigiile se soluționează pe cale amiabilă; în caz contrar, sunt de competența instanțelor din România.</w:t>
      </w:r>
    </w:p>
    <w:p w14:paraId="62A78A48" w14:textId="77777777" w:rsidR="00665CBC" w:rsidRPr="00665CBC" w:rsidRDefault="00665CBC" w:rsidP="00665CBC">
      <w:pPr>
        <w:ind w:left="720"/>
        <w:rPr>
          <w:b/>
          <w:bCs/>
          <w:sz w:val="24"/>
          <w:szCs w:val="24"/>
        </w:rPr>
      </w:pPr>
      <w:r w:rsidRPr="00665CBC">
        <w:rPr>
          <w:b/>
          <w:bCs/>
          <w:sz w:val="24"/>
          <w:szCs w:val="24"/>
        </w:rPr>
        <w:lastRenderedPageBreak/>
        <w:t>11. Încetarea/Modificarea Campaniei</w:t>
      </w:r>
    </w:p>
    <w:p w14:paraId="5070D8CD" w14:textId="77777777" w:rsidR="00665CBC" w:rsidRPr="00665CBC" w:rsidRDefault="00665CBC" w:rsidP="00665CBC">
      <w:pPr>
        <w:rPr>
          <w:sz w:val="24"/>
          <w:szCs w:val="24"/>
        </w:rPr>
      </w:pPr>
      <w:r w:rsidRPr="00665CBC">
        <w:rPr>
          <w:sz w:val="24"/>
          <w:szCs w:val="24"/>
        </w:rPr>
        <w:t>11.1. Organizatorul își rezervă dreptul de a modifica regulamentul sau de a întrerupe campania, cu anunț prealabil prin afiș și pe Facebook.</w:t>
      </w:r>
      <w:r w:rsidRPr="00665CBC">
        <w:rPr>
          <w:sz w:val="24"/>
          <w:szCs w:val="24"/>
        </w:rPr>
        <w:br/>
        <w:t>11.2. Orice modificare produce efecte numai pentru viitor.</w:t>
      </w:r>
    </w:p>
    <w:p w14:paraId="143A18DA" w14:textId="77777777" w:rsidR="00665CBC" w:rsidRPr="00665CBC" w:rsidRDefault="00665CBC" w:rsidP="00665CBC">
      <w:pPr>
        <w:ind w:left="720"/>
        <w:rPr>
          <w:b/>
          <w:bCs/>
          <w:sz w:val="24"/>
          <w:szCs w:val="24"/>
        </w:rPr>
      </w:pPr>
      <w:r w:rsidRPr="00665CBC">
        <w:rPr>
          <w:b/>
          <w:bCs/>
          <w:sz w:val="24"/>
          <w:szCs w:val="24"/>
        </w:rPr>
        <w:t>12. Regulamentul Oficial. Informare Publică</w:t>
      </w:r>
    </w:p>
    <w:p w14:paraId="13D817A6" w14:textId="77777777" w:rsidR="00665CBC" w:rsidRPr="00665CBC" w:rsidRDefault="00665CBC" w:rsidP="00665CBC">
      <w:pPr>
        <w:rPr>
          <w:sz w:val="24"/>
          <w:szCs w:val="24"/>
        </w:rPr>
      </w:pPr>
      <w:r w:rsidRPr="00665CBC">
        <w:rPr>
          <w:sz w:val="24"/>
          <w:szCs w:val="24"/>
        </w:rPr>
        <w:t>12.1. Regulamentul complet este disponibil gratuit la casa de marcat și publicat prin afiș la intrare și pe pagina de Facebook.</w:t>
      </w:r>
      <w:r w:rsidRPr="00665CBC">
        <w:rPr>
          <w:sz w:val="24"/>
          <w:szCs w:val="24"/>
        </w:rPr>
        <w:br/>
        <w:t>12.2. Prin participare, clienții declară că au luat cunoștință de regulament.</w:t>
      </w:r>
    </w:p>
    <w:p w14:paraId="640FF479" w14:textId="77777777" w:rsidR="00665CBC" w:rsidRPr="00665CBC" w:rsidRDefault="00665CBC" w:rsidP="00665CBC">
      <w:pPr>
        <w:ind w:left="720"/>
        <w:rPr>
          <w:b/>
          <w:bCs/>
          <w:sz w:val="24"/>
          <w:szCs w:val="24"/>
        </w:rPr>
      </w:pPr>
      <w:r w:rsidRPr="00665CBC">
        <w:rPr>
          <w:b/>
          <w:bCs/>
          <w:sz w:val="24"/>
          <w:szCs w:val="24"/>
        </w:rPr>
        <w:t>13. Alte Dispoziții Legale</w:t>
      </w:r>
    </w:p>
    <w:p w14:paraId="5322B680" w14:textId="77777777" w:rsidR="00665CBC" w:rsidRPr="00665CBC" w:rsidRDefault="00665CBC" w:rsidP="00665CBC">
      <w:pPr>
        <w:rPr>
          <w:sz w:val="24"/>
          <w:szCs w:val="24"/>
        </w:rPr>
      </w:pPr>
      <w:r w:rsidRPr="00665CBC">
        <w:rPr>
          <w:sz w:val="24"/>
          <w:szCs w:val="24"/>
        </w:rPr>
        <w:t>13.1. Campania respectă cadrul legal aplicabil privind protecția consumatorului, fiscalitatea premiilor și protecția datelor personale (GDPR).</w:t>
      </w:r>
      <w:r w:rsidRPr="00665CBC">
        <w:rPr>
          <w:sz w:val="24"/>
          <w:szCs w:val="24"/>
        </w:rPr>
        <w:br/>
        <w:t>13.2. În caz de conflict între regulament și dispozițiile legale imperative, prevalează legea.</w:t>
      </w:r>
    </w:p>
    <w:p w14:paraId="75C01F98" w14:textId="77777777" w:rsidR="00665CBC" w:rsidRPr="00665CBC" w:rsidRDefault="00665CBC" w:rsidP="00665CBC">
      <w:pPr>
        <w:rPr>
          <w:sz w:val="24"/>
          <w:szCs w:val="24"/>
        </w:rPr>
      </w:pPr>
      <w:r w:rsidRPr="00665CBC">
        <w:rPr>
          <w:sz w:val="24"/>
          <w:szCs w:val="24"/>
        </w:rPr>
        <w:br/>
        <w:t>Data intrării în vigoare: 13 octombrie 2025</w:t>
      </w:r>
    </w:p>
    <w:p w14:paraId="6688F4EA" w14:textId="77777777" w:rsidR="00665CBC" w:rsidRPr="00665CBC" w:rsidRDefault="00665CBC" w:rsidP="00665CBC">
      <w:pPr>
        <w:jc w:val="right"/>
        <w:rPr>
          <w:sz w:val="24"/>
          <w:szCs w:val="24"/>
        </w:rPr>
      </w:pPr>
      <w:r w:rsidRPr="00665CBC">
        <w:rPr>
          <w:sz w:val="24"/>
          <w:szCs w:val="24"/>
        </w:rPr>
        <w:t>Organizator/Operator: SC SALES CONSULTING SRL</w:t>
      </w:r>
    </w:p>
    <w:p w14:paraId="7BDBB58B" w14:textId="7D408359" w:rsidR="00731A7D" w:rsidRPr="00665CBC" w:rsidRDefault="00731A7D" w:rsidP="00665CBC">
      <w:pPr>
        <w:rPr>
          <w:sz w:val="24"/>
          <w:szCs w:val="24"/>
        </w:rPr>
      </w:pPr>
    </w:p>
    <w:sectPr w:rsidR="00731A7D" w:rsidRPr="00665CBC" w:rsidSect="00665CBC">
      <w:pgSz w:w="12240" w:h="15840"/>
      <w:pgMar w:top="1440" w:right="90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85A0B"/>
    <w:multiLevelType w:val="multilevel"/>
    <w:tmpl w:val="37CE6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535EF8"/>
    <w:multiLevelType w:val="hybridMultilevel"/>
    <w:tmpl w:val="2B048A2A"/>
    <w:lvl w:ilvl="0" w:tplc="9552F726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4C4761E"/>
    <w:multiLevelType w:val="hybridMultilevel"/>
    <w:tmpl w:val="F9DAD824"/>
    <w:lvl w:ilvl="0" w:tplc="9552F72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3333DB"/>
    <w:multiLevelType w:val="hybridMultilevel"/>
    <w:tmpl w:val="2BC69D16"/>
    <w:lvl w:ilvl="0" w:tplc="9552F726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0F676B6"/>
    <w:multiLevelType w:val="multilevel"/>
    <w:tmpl w:val="DECCE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C73347"/>
    <w:multiLevelType w:val="hybridMultilevel"/>
    <w:tmpl w:val="8494A406"/>
    <w:lvl w:ilvl="0" w:tplc="A08801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90E8A"/>
    <w:multiLevelType w:val="multilevel"/>
    <w:tmpl w:val="DECCE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0E4694"/>
    <w:multiLevelType w:val="hybridMultilevel"/>
    <w:tmpl w:val="C674C7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8425298">
    <w:abstractNumId w:val="6"/>
  </w:num>
  <w:num w:numId="2" w16cid:durableId="1019041780">
    <w:abstractNumId w:val="0"/>
  </w:num>
  <w:num w:numId="3" w16cid:durableId="374742065">
    <w:abstractNumId w:val="5"/>
  </w:num>
  <w:num w:numId="4" w16cid:durableId="1984386552">
    <w:abstractNumId w:val="4"/>
  </w:num>
  <w:num w:numId="5" w16cid:durableId="1101416190">
    <w:abstractNumId w:val="2"/>
  </w:num>
  <w:num w:numId="6" w16cid:durableId="1147013204">
    <w:abstractNumId w:val="3"/>
  </w:num>
  <w:num w:numId="7" w16cid:durableId="42608993">
    <w:abstractNumId w:val="7"/>
  </w:num>
  <w:num w:numId="8" w16cid:durableId="1938513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6F"/>
    <w:rsid w:val="000016B9"/>
    <w:rsid w:val="000628CF"/>
    <w:rsid w:val="000C1BBB"/>
    <w:rsid w:val="00134540"/>
    <w:rsid w:val="00165832"/>
    <w:rsid w:val="002206DE"/>
    <w:rsid w:val="00255139"/>
    <w:rsid w:val="002675B2"/>
    <w:rsid w:val="002B4328"/>
    <w:rsid w:val="002F5EDB"/>
    <w:rsid w:val="002F7DCB"/>
    <w:rsid w:val="00300A6F"/>
    <w:rsid w:val="003546FE"/>
    <w:rsid w:val="0035625B"/>
    <w:rsid w:val="003870A0"/>
    <w:rsid w:val="003874CB"/>
    <w:rsid w:val="003C0BB0"/>
    <w:rsid w:val="003D2E1E"/>
    <w:rsid w:val="003E22C8"/>
    <w:rsid w:val="00402B14"/>
    <w:rsid w:val="00460B77"/>
    <w:rsid w:val="00475E08"/>
    <w:rsid w:val="005B5730"/>
    <w:rsid w:val="005C08B3"/>
    <w:rsid w:val="005D7E87"/>
    <w:rsid w:val="006235EE"/>
    <w:rsid w:val="00624C4E"/>
    <w:rsid w:val="00665CBC"/>
    <w:rsid w:val="006D5D84"/>
    <w:rsid w:val="0070688D"/>
    <w:rsid w:val="0070769B"/>
    <w:rsid w:val="007308D4"/>
    <w:rsid w:val="00731A7D"/>
    <w:rsid w:val="007555F6"/>
    <w:rsid w:val="007900A3"/>
    <w:rsid w:val="00797281"/>
    <w:rsid w:val="007C50E0"/>
    <w:rsid w:val="007E014C"/>
    <w:rsid w:val="00837CE3"/>
    <w:rsid w:val="00857B95"/>
    <w:rsid w:val="008A0983"/>
    <w:rsid w:val="00912E30"/>
    <w:rsid w:val="00981CCD"/>
    <w:rsid w:val="009B0B49"/>
    <w:rsid w:val="009C49C9"/>
    <w:rsid w:val="009C7795"/>
    <w:rsid w:val="009E19D2"/>
    <w:rsid w:val="00A11C21"/>
    <w:rsid w:val="00A11D2E"/>
    <w:rsid w:val="00A40B5F"/>
    <w:rsid w:val="00A5500A"/>
    <w:rsid w:val="00A56D8E"/>
    <w:rsid w:val="00AA6FCC"/>
    <w:rsid w:val="00B01EE3"/>
    <w:rsid w:val="00B40C3C"/>
    <w:rsid w:val="00B80D39"/>
    <w:rsid w:val="00BD076C"/>
    <w:rsid w:val="00BD6A3A"/>
    <w:rsid w:val="00C1052F"/>
    <w:rsid w:val="00CE6626"/>
    <w:rsid w:val="00CF5E53"/>
    <w:rsid w:val="00D06EEA"/>
    <w:rsid w:val="00DA10FF"/>
    <w:rsid w:val="00DA29E1"/>
    <w:rsid w:val="00DC6886"/>
    <w:rsid w:val="00DC7A48"/>
    <w:rsid w:val="00DE0D11"/>
    <w:rsid w:val="00E25C8B"/>
    <w:rsid w:val="00E44460"/>
    <w:rsid w:val="00E47CF9"/>
    <w:rsid w:val="00E513FF"/>
    <w:rsid w:val="00E57697"/>
    <w:rsid w:val="00E80BAB"/>
    <w:rsid w:val="00E80E22"/>
    <w:rsid w:val="00E868E0"/>
    <w:rsid w:val="00F01BD0"/>
    <w:rsid w:val="00F238FB"/>
    <w:rsid w:val="00F53764"/>
    <w:rsid w:val="00F671D6"/>
    <w:rsid w:val="00FC1C56"/>
    <w:rsid w:val="00FE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4D148"/>
  <w15:chartTrackingRefBased/>
  <w15:docId w15:val="{50211439-6B48-45E5-A99A-E4FD4319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5468000890msotitle">
    <w:name w:val="yiv5468000890msotitle"/>
    <w:basedOn w:val="Normal"/>
    <w:rsid w:val="00300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yiv5468000890msonormal">
    <w:name w:val="yiv5468000890msonormal"/>
    <w:basedOn w:val="Normal"/>
    <w:rsid w:val="00300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yiv5468000890msobodytext">
    <w:name w:val="yiv5468000890msobodytext"/>
    <w:basedOn w:val="Normal"/>
    <w:rsid w:val="00300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731A7D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F238FB"/>
    <w:pPr>
      <w:shd w:val="clear" w:color="auto" w:fill="FFFFFF"/>
      <w:spacing w:before="100" w:beforeAutospacing="1" w:after="0" w:afterAutospacing="1" w:line="240" w:lineRule="auto"/>
      <w:ind w:left="360"/>
      <w:jc w:val="both"/>
    </w:pPr>
    <w:rPr>
      <w:rFonts w:ascii="New serif" w:eastAsia="Times New Roman" w:hAnsi="New serif" w:cs="Calibri"/>
      <w:b/>
      <w:bCs/>
      <w:color w:val="000000"/>
      <w:sz w:val="24"/>
      <w:szCs w:val="24"/>
      <w:lang w:val="en-GB"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238FB"/>
    <w:rPr>
      <w:rFonts w:ascii="New serif" w:eastAsia="Times New Roman" w:hAnsi="New serif" w:cs="Calibri"/>
      <w:b/>
      <w:bCs/>
      <w:color w:val="000000"/>
      <w:sz w:val="24"/>
      <w:szCs w:val="24"/>
      <w:shd w:val="clear" w:color="auto" w:fill="FFFFFF"/>
      <w:lang w:eastAsia="en-GB"/>
    </w:rPr>
  </w:style>
  <w:style w:type="character" w:styleId="Hyperlink">
    <w:name w:val="Hyperlink"/>
    <w:basedOn w:val="DefaultParagraphFont"/>
    <w:uiPriority w:val="99"/>
    <w:unhideWhenUsed/>
    <w:rsid w:val="00665CBC"/>
    <w:rPr>
      <w:color w:val="0563C1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665CBC"/>
    <w:rPr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2F5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3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FamiliaroExflor/" TargetMode="External"/><Relationship Id="rId5" Type="http://schemas.openxmlformats.org/officeDocument/2006/relationships/hyperlink" Target="mailto:marketing.salesretai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chillout</dc:creator>
  <cp:keywords/>
  <dc:description/>
  <cp:lastModifiedBy>Exflor GORJ</cp:lastModifiedBy>
  <cp:revision>8</cp:revision>
  <dcterms:created xsi:type="dcterms:W3CDTF">2025-10-02T10:07:00Z</dcterms:created>
  <dcterms:modified xsi:type="dcterms:W3CDTF">2025-10-06T11:38:00Z</dcterms:modified>
</cp:coreProperties>
</file>